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92" w:rsidRPr="00AF7140" w:rsidRDefault="00B20C92" w:rsidP="004A62EA">
      <w:pPr>
        <w:suppressAutoHyphens/>
        <w:jc w:val="center"/>
        <w:rPr>
          <w:rFonts w:ascii="PT Astra Serif" w:hAnsi="PT Astra Serif"/>
          <w:b/>
          <w:bCs/>
          <w:sz w:val="28"/>
          <w:szCs w:val="26"/>
        </w:rPr>
      </w:pPr>
      <w:bookmarkStart w:id="0" w:name="_GoBack"/>
      <w:bookmarkEnd w:id="0"/>
      <w:r w:rsidRPr="00AF7140">
        <w:rPr>
          <w:rFonts w:ascii="PT Astra Serif" w:hAnsi="PT Astra Serif"/>
          <w:b/>
          <w:bCs/>
          <w:sz w:val="28"/>
          <w:szCs w:val="26"/>
        </w:rPr>
        <w:t>ПОЯСНИТЕЛЬНАЯ ЗАПИСКА</w:t>
      </w:r>
    </w:p>
    <w:p w:rsidR="00B20C92" w:rsidRPr="00AF7140" w:rsidRDefault="00B20C92" w:rsidP="004A62EA">
      <w:pPr>
        <w:suppressAutoHyphens/>
        <w:jc w:val="center"/>
        <w:rPr>
          <w:rFonts w:ascii="PT Astra Serif" w:hAnsi="PT Astra Serif"/>
          <w:b/>
          <w:bCs/>
          <w:sz w:val="28"/>
          <w:szCs w:val="26"/>
        </w:rPr>
      </w:pPr>
    </w:p>
    <w:p w:rsidR="00E77046" w:rsidRPr="00AF7140" w:rsidRDefault="00B20C92" w:rsidP="004A62EA">
      <w:pPr>
        <w:pStyle w:val="ConsPlusTitle"/>
        <w:suppressAutoHyphens/>
        <w:jc w:val="center"/>
        <w:rPr>
          <w:rFonts w:ascii="PT Astra Serif" w:hAnsi="PT Astra Serif" w:cs="Times New Roman"/>
          <w:sz w:val="28"/>
          <w:szCs w:val="26"/>
        </w:rPr>
      </w:pPr>
      <w:r w:rsidRPr="00AF7140">
        <w:rPr>
          <w:rFonts w:ascii="PT Astra Serif" w:hAnsi="PT Astra Serif" w:cs="Times New Roman"/>
          <w:sz w:val="28"/>
          <w:szCs w:val="26"/>
        </w:rPr>
        <w:t xml:space="preserve">к проекту </w:t>
      </w:r>
      <w:r w:rsidR="00E20291">
        <w:rPr>
          <w:rFonts w:ascii="PT Astra Serif" w:hAnsi="PT Astra Serif" w:cs="Times New Roman"/>
          <w:sz w:val="28"/>
          <w:szCs w:val="26"/>
        </w:rPr>
        <w:t>закона</w:t>
      </w:r>
      <w:r w:rsidRPr="00AF7140">
        <w:rPr>
          <w:rFonts w:ascii="PT Astra Serif" w:hAnsi="PT Astra Serif" w:cs="Times New Roman"/>
          <w:sz w:val="28"/>
          <w:szCs w:val="26"/>
        </w:rPr>
        <w:t xml:space="preserve"> Ульяновской области </w:t>
      </w:r>
    </w:p>
    <w:p w:rsidR="00E20291" w:rsidRDefault="00B20C92" w:rsidP="00E2029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F7140">
        <w:rPr>
          <w:rFonts w:ascii="PT Astra Serif" w:hAnsi="PT Astra Serif"/>
          <w:sz w:val="28"/>
          <w:szCs w:val="26"/>
        </w:rPr>
        <w:t>«</w:t>
      </w:r>
      <w:r w:rsidR="00E20291" w:rsidRPr="007A265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E20291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«Об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</w:t>
      </w:r>
      <w:proofErr w:type="gramStart"/>
      <w:r w:rsidR="00E20291">
        <w:rPr>
          <w:rFonts w:ascii="PT Astra Serif" w:hAnsi="PT Astra Serif"/>
          <w:b/>
          <w:bCs/>
          <w:sz w:val="28"/>
          <w:szCs w:val="28"/>
        </w:rPr>
        <w:t>первичному</w:t>
      </w:r>
      <w:proofErr w:type="gramEnd"/>
      <w:r w:rsidR="00E2029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20291" w:rsidRDefault="00E20291" w:rsidP="00E20291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воинскому учёту на территориях, где отсутствуют военные </w:t>
      </w:r>
    </w:p>
    <w:p w:rsidR="00B20C92" w:rsidRPr="00AF7140" w:rsidRDefault="00E20291" w:rsidP="00E20291">
      <w:pPr>
        <w:pStyle w:val="ConsPlusTitle"/>
        <w:suppressAutoHyphens/>
        <w:jc w:val="center"/>
        <w:rPr>
          <w:rFonts w:ascii="PT Astra Serif" w:hAnsi="PT Astra Serif" w:cs="Times New Roman"/>
          <w:sz w:val="28"/>
          <w:szCs w:val="26"/>
        </w:rPr>
      </w:pPr>
      <w:r>
        <w:rPr>
          <w:rFonts w:ascii="PT Astra Serif" w:hAnsi="PT Astra Serif"/>
          <w:sz w:val="28"/>
          <w:szCs w:val="28"/>
        </w:rPr>
        <w:t>комиссариаты, за счёт субвенций из федерального бюджета»</w:t>
      </w:r>
    </w:p>
    <w:p w:rsidR="00A2159F" w:rsidRPr="00AF7140" w:rsidRDefault="00A2159F" w:rsidP="00B652AD">
      <w:pPr>
        <w:pStyle w:val="ConsPlusTitle"/>
        <w:suppressAutoHyphens/>
        <w:spacing w:line="276" w:lineRule="auto"/>
        <w:jc w:val="center"/>
        <w:rPr>
          <w:rFonts w:ascii="PT Astra Serif" w:hAnsi="PT Astra Serif" w:cs="Times New Roman"/>
          <w:b w:val="0"/>
          <w:sz w:val="26"/>
          <w:szCs w:val="26"/>
        </w:rPr>
      </w:pPr>
    </w:p>
    <w:p w:rsidR="000476E0" w:rsidRPr="00AF7140" w:rsidRDefault="00B20C92" w:rsidP="00E23C40">
      <w:pPr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AF7140">
        <w:rPr>
          <w:rFonts w:ascii="PT Astra Serif" w:hAnsi="PT Astra Serif"/>
          <w:sz w:val="28"/>
          <w:szCs w:val="28"/>
        </w:rPr>
        <w:t>Проект</w:t>
      </w:r>
      <w:r w:rsidR="00B652AD" w:rsidRPr="00AF7140">
        <w:rPr>
          <w:rFonts w:ascii="PT Astra Serif" w:hAnsi="PT Astra Serif"/>
          <w:sz w:val="28"/>
          <w:szCs w:val="28"/>
        </w:rPr>
        <w:t xml:space="preserve">ом </w:t>
      </w:r>
      <w:r w:rsidR="00E20291">
        <w:rPr>
          <w:rFonts w:ascii="PT Astra Serif" w:hAnsi="PT Astra Serif"/>
          <w:sz w:val="28"/>
          <w:szCs w:val="28"/>
        </w:rPr>
        <w:t>закона</w:t>
      </w:r>
      <w:r w:rsidRPr="00AF7140">
        <w:rPr>
          <w:rFonts w:ascii="PT Astra Serif" w:hAnsi="PT Astra Serif"/>
          <w:sz w:val="28"/>
          <w:szCs w:val="28"/>
        </w:rPr>
        <w:t xml:space="preserve"> </w:t>
      </w:r>
      <w:r w:rsidR="00F40139" w:rsidRPr="00AF7140">
        <w:rPr>
          <w:rFonts w:ascii="PT Astra Serif" w:hAnsi="PT Astra Serif"/>
          <w:bCs/>
          <w:sz w:val="28"/>
          <w:szCs w:val="28"/>
        </w:rPr>
        <w:t xml:space="preserve">предлагается внести изменения в </w:t>
      </w:r>
      <w:r w:rsidR="00E20291" w:rsidRPr="00B74804">
        <w:rPr>
          <w:rFonts w:ascii="PT Astra Serif" w:hAnsi="PT Astra Serif" w:cs="PT Astra Serif"/>
          <w:bCs/>
          <w:sz w:val="28"/>
          <w:szCs w:val="28"/>
        </w:rPr>
        <w:t>Закон Ульяновской области от 26 марта 2014 года N 33-ЗО «</w:t>
      </w:r>
      <w:r w:rsidR="00E20291" w:rsidRPr="00B74804">
        <w:rPr>
          <w:rFonts w:ascii="PT Astra Serif" w:hAnsi="PT Astra Serif"/>
          <w:bCs/>
          <w:sz w:val="28"/>
          <w:szCs w:val="28"/>
        </w:rPr>
        <w:t>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комиссариаты, за счёт субвенций из федерального бюджета»</w:t>
      </w:r>
      <w:r w:rsidR="00B652AD" w:rsidRPr="00AF7140">
        <w:rPr>
          <w:rFonts w:ascii="PT Astra Serif" w:eastAsia="Calibri" w:hAnsi="PT Astra Serif"/>
          <w:sz w:val="28"/>
          <w:szCs w:val="28"/>
        </w:rPr>
        <w:t xml:space="preserve"> в целях</w:t>
      </w:r>
      <w:r w:rsidR="00AF7140">
        <w:rPr>
          <w:rFonts w:ascii="PT Astra Serif" w:eastAsia="Calibri" w:hAnsi="PT Astra Serif"/>
          <w:sz w:val="28"/>
          <w:szCs w:val="28"/>
        </w:rPr>
        <w:t xml:space="preserve"> приведения</w:t>
      </w:r>
      <w:r w:rsidR="00B652AD" w:rsidRPr="00AF7140">
        <w:rPr>
          <w:rFonts w:ascii="PT Astra Serif" w:eastAsia="Calibri" w:hAnsi="PT Astra Serif"/>
          <w:sz w:val="28"/>
          <w:szCs w:val="28"/>
        </w:rPr>
        <w:t xml:space="preserve"> </w:t>
      </w:r>
      <w:r w:rsidR="00AF7140" w:rsidRPr="00AF7140">
        <w:rPr>
          <w:rFonts w:ascii="PT Astra Serif" w:eastAsia="Calibri" w:hAnsi="PT Astra Serif"/>
          <w:sz w:val="28"/>
          <w:szCs w:val="28"/>
        </w:rPr>
        <w:t xml:space="preserve">в </w:t>
      </w:r>
      <w:r w:rsidR="00AF7140" w:rsidRPr="00AF7140">
        <w:rPr>
          <w:rFonts w:ascii="PT Astra Serif" w:hAnsi="PT Astra Serif"/>
          <w:sz w:val="28"/>
          <w:szCs w:val="28"/>
        </w:rPr>
        <w:t>соответствие с постановлением</w:t>
      </w:r>
      <w:proofErr w:type="gramEnd"/>
      <w:r w:rsidR="00AF7140" w:rsidRPr="00AF7140">
        <w:rPr>
          <w:rFonts w:ascii="PT Astra Serif" w:hAnsi="PT Astra Serif"/>
          <w:sz w:val="28"/>
          <w:szCs w:val="28"/>
        </w:rPr>
        <w:t xml:space="preserve"> Правительства Российской Федерации от 29.04.2006 № 258 «О субвенциях на осуществление полномочий по первичному воинскому учёту органами местного самоуправления поселений, муниципальных и городских округов» в связи с изменениями, внесёнными постановлением Правительства Российской Федерации от 02.04.2021 № 533</w:t>
      </w:r>
      <w:r w:rsidR="00B652AD" w:rsidRPr="00AF7140">
        <w:rPr>
          <w:rFonts w:ascii="PT Astra Serif" w:hAnsi="PT Astra Serif"/>
          <w:sz w:val="28"/>
          <w:szCs w:val="28"/>
        </w:rPr>
        <w:t xml:space="preserve">. </w:t>
      </w:r>
    </w:p>
    <w:p w:rsidR="00321493" w:rsidRDefault="00642129" w:rsidP="00E23C40">
      <w:pPr>
        <w:pStyle w:val="ConsPlusTitle"/>
        <w:suppressAutoHyphens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 w:rsidRPr="00AF7140">
        <w:rPr>
          <w:rFonts w:ascii="PT Astra Serif" w:hAnsi="PT Astra Serif" w:cs="Times New Roman"/>
          <w:b w:val="0"/>
          <w:sz w:val="28"/>
          <w:szCs w:val="28"/>
        </w:rPr>
        <w:t xml:space="preserve">Проектом </w:t>
      </w:r>
      <w:r w:rsidR="00321493" w:rsidRPr="00AF7140">
        <w:rPr>
          <w:rFonts w:ascii="PT Astra Serif" w:hAnsi="PT Astra Serif" w:cs="Times New Roman"/>
          <w:b w:val="0"/>
          <w:sz w:val="28"/>
          <w:szCs w:val="28"/>
        </w:rPr>
        <w:t>вносятся изменения</w:t>
      </w:r>
      <w:r w:rsidR="00EA6E88">
        <w:rPr>
          <w:rFonts w:ascii="PT Astra Serif" w:hAnsi="PT Astra Serif" w:cs="Times New Roman"/>
          <w:b w:val="0"/>
          <w:sz w:val="28"/>
          <w:szCs w:val="28"/>
        </w:rPr>
        <w:t xml:space="preserve">, предусматривающие </w:t>
      </w:r>
      <w:r w:rsidR="006518A1">
        <w:rPr>
          <w:rFonts w:ascii="PT Astra Serif" w:hAnsi="PT Astra Serif" w:cs="Times New Roman"/>
          <w:b w:val="0"/>
          <w:sz w:val="28"/>
          <w:szCs w:val="28"/>
        </w:rPr>
        <w:t>изменение</w:t>
      </w:r>
      <w:r w:rsidR="00EA6E88">
        <w:rPr>
          <w:rFonts w:ascii="PT Astra Serif" w:hAnsi="PT Astra Serif" w:cs="Times New Roman"/>
          <w:b w:val="0"/>
          <w:sz w:val="28"/>
          <w:szCs w:val="28"/>
        </w:rPr>
        <w:t xml:space="preserve"> наименования </w:t>
      </w:r>
      <w:r w:rsidR="00EA6E88" w:rsidRPr="00EA6E88">
        <w:rPr>
          <w:rFonts w:ascii="PT Astra Serif" w:hAnsi="PT Astra Serif" w:cs="PT Astra Serif"/>
          <w:b w:val="0"/>
          <w:sz w:val="28"/>
          <w:szCs w:val="28"/>
        </w:rPr>
        <w:t>полномочи</w:t>
      </w:r>
      <w:r w:rsidR="00311E14">
        <w:rPr>
          <w:rFonts w:ascii="PT Astra Serif" w:hAnsi="PT Astra Serif" w:cs="PT Astra Serif"/>
          <w:b w:val="0"/>
          <w:sz w:val="28"/>
          <w:szCs w:val="28"/>
        </w:rPr>
        <w:t>я</w:t>
      </w:r>
      <w:r w:rsidR="00EA6E88" w:rsidRPr="00EA6E88">
        <w:rPr>
          <w:rFonts w:ascii="PT Astra Serif" w:hAnsi="PT Astra Serif" w:cs="PT Astra Serif"/>
          <w:b w:val="0"/>
          <w:sz w:val="28"/>
          <w:szCs w:val="28"/>
        </w:rPr>
        <w:t xml:space="preserve"> на осуществление первичного воинского учёта на территориях, где отсутствуют военные комиссариаты</w:t>
      </w:r>
      <w:r w:rsidR="00EB7F6C">
        <w:rPr>
          <w:rFonts w:ascii="PT Astra Serif" w:hAnsi="PT Astra Serif" w:cs="PT Astra Serif"/>
          <w:b w:val="0"/>
          <w:sz w:val="28"/>
          <w:szCs w:val="28"/>
        </w:rPr>
        <w:t>.</w:t>
      </w:r>
      <w:r w:rsidR="00EA6E88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proofErr w:type="gramStart"/>
      <w:r w:rsidR="00EB7F6C">
        <w:rPr>
          <w:rFonts w:ascii="PT Astra Serif" w:hAnsi="PT Astra Serif" w:cs="PT Astra Serif"/>
          <w:b w:val="0"/>
          <w:sz w:val="28"/>
          <w:szCs w:val="28"/>
        </w:rPr>
        <w:t>Данные изменения</w:t>
      </w:r>
      <w:r w:rsidR="00EA6E88">
        <w:rPr>
          <w:rFonts w:ascii="PT Astra Serif" w:hAnsi="PT Astra Serif" w:cs="PT Astra Serif"/>
          <w:b w:val="0"/>
          <w:sz w:val="28"/>
          <w:szCs w:val="28"/>
        </w:rPr>
        <w:t xml:space="preserve"> внос</w:t>
      </w:r>
      <w:r w:rsidR="00EB7F6C">
        <w:rPr>
          <w:rFonts w:ascii="PT Astra Serif" w:hAnsi="PT Astra Serif" w:cs="PT Astra Serif"/>
          <w:b w:val="0"/>
          <w:sz w:val="28"/>
          <w:szCs w:val="28"/>
        </w:rPr>
        <w:t>я</w:t>
      </w:r>
      <w:r w:rsidR="00EA6E88">
        <w:rPr>
          <w:rFonts w:ascii="PT Astra Serif" w:hAnsi="PT Astra Serif" w:cs="PT Astra Serif"/>
          <w:b w:val="0"/>
          <w:sz w:val="28"/>
          <w:szCs w:val="28"/>
        </w:rPr>
        <w:t xml:space="preserve">тся в </w:t>
      </w:r>
      <w:r w:rsidR="00311E14">
        <w:rPr>
          <w:rFonts w:ascii="PT Astra Serif" w:hAnsi="PT Astra Serif"/>
          <w:b w:val="0"/>
          <w:sz w:val="28"/>
          <w:szCs w:val="28"/>
        </w:rPr>
        <w:t>название</w:t>
      </w:r>
      <w:r w:rsidR="00E20291">
        <w:rPr>
          <w:rFonts w:ascii="PT Astra Serif" w:hAnsi="PT Astra Serif"/>
          <w:b w:val="0"/>
          <w:sz w:val="28"/>
          <w:szCs w:val="28"/>
        </w:rPr>
        <w:t xml:space="preserve"> и текст</w:t>
      </w:r>
      <w:r w:rsidR="00321493" w:rsidRPr="00EA6E88">
        <w:rPr>
          <w:rFonts w:ascii="PT Astra Serif" w:hAnsi="PT Astra Serif"/>
          <w:b w:val="0"/>
          <w:sz w:val="28"/>
          <w:szCs w:val="28"/>
        </w:rPr>
        <w:t xml:space="preserve"> </w:t>
      </w:r>
      <w:r w:rsidR="00E20291" w:rsidRPr="00E20291">
        <w:rPr>
          <w:rFonts w:ascii="PT Astra Serif" w:hAnsi="PT Astra Serif" w:cs="PT Astra Serif"/>
          <w:b w:val="0"/>
          <w:sz w:val="28"/>
          <w:szCs w:val="28"/>
        </w:rPr>
        <w:t>Закон</w:t>
      </w:r>
      <w:r w:rsidR="00E20291">
        <w:rPr>
          <w:rFonts w:ascii="PT Astra Serif" w:hAnsi="PT Astra Serif" w:cs="PT Astra Serif"/>
          <w:b w:val="0"/>
          <w:sz w:val="28"/>
          <w:szCs w:val="28"/>
        </w:rPr>
        <w:t>а</w:t>
      </w:r>
      <w:r w:rsidR="00E20291" w:rsidRPr="00E20291">
        <w:rPr>
          <w:rFonts w:ascii="PT Astra Serif" w:hAnsi="PT Astra Serif" w:cs="PT Astra Serif"/>
          <w:b w:val="0"/>
          <w:sz w:val="28"/>
          <w:szCs w:val="28"/>
        </w:rPr>
        <w:t xml:space="preserve"> Ульяновской области от 26 марта </w:t>
      </w:r>
      <w:r w:rsidR="00E20291">
        <w:rPr>
          <w:rFonts w:ascii="PT Astra Serif" w:hAnsi="PT Astra Serif" w:cs="PT Astra Serif"/>
          <w:b w:val="0"/>
          <w:sz w:val="28"/>
          <w:szCs w:val="28"/>
        </w:rPr>
        <w:br/>
      </w:r>
      <w:r w:rsidR="00E20291" w:rsidRPr="00E20291">
        <w:rPr>
          <w:rFonts w:ascii="PT Astra Serif" w:hAnsi="PT Astra Serif" w:cs="PT Astra Serif"/>
          <w:b w:val="0"/>
          <w:sz w:val="28"/>
          <w:szCs w:val="28"/>
        </w:rPr>
        <w:t>2014 года N 33-ЗО</w:t>
      </w:r>
      <w:r w:rsidR="00EA6E88" w:rsidRPr="00E20291">
        <w:rPr>
          <w:rFonts w:ascii="PT Astra Serif" w:hAnsi="PT Astra Serif"/>
          <w:b w:val="0"/>
          <w:sz w:val="28"/>
          <w:szCs w:val="28"/>
        </w:rPr>
        <w:t>,</w:t>
      </w:r>
      <w:r w:rsidR="00EA6E88">
        <w:rPr>
          <w:rFonts w:ascii="PT Astra Serif" w:hAnsi="PT Astra Serif"/>
          <w:b w:val="0"/>
          <w:sz w:val="28"/>
          <w:szCs w:val="28"/>
        </w:rPr>
        <w:t xml:space="preserve"> </w:t>
      </w:r>
      <w:r w:rsidR="00EA6E88" w:rsidRPr="00EA6E88">
        <w:rPr>
          <w:rFonts w:ascii="PT Astra Serif" w:hAnsi="PT Astra Serif"/>
          <w:b w:val="0"/>
          <w:sz w:val="28"/>
          <w:szCs w:val="28"/>
        </w:rPr>
        <w:t>а также</w:t>
      </w:r>
      <w:r w:rsidR="00321493" w:rsidRPr="00EA6E88">
        <w:rPr>
          <w:rFonts w:ascii="PT Astra Serif" w:hAnsi="PT Astra Serif"/>
          <w:b w:val="0"/>
          <w:spacing w:val="-4"/>
          <w:sz w:val="28"/>
          <w:szCs w:val="28"/>
        </w:rPr>
        <w:t xml:space="preserve"> в </w:t>
      </w:r>
      <w:r w:rsidR="00E20291" w:rsidRPr="00E20291">
        <w:rPr>
          <w:rFonts w:ascii="PT Astra Serif" w:hAnsi="PT Astra Serif"/>
          <w:b w:val="0"/>
          <w:sz w:val="28"/>
          <w:szCs w:val="28"/>
        </w:rPr>
        <w:t>Методику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комиссариаты, за счёт субвенций из федерального бюджета</w:t>
      </w:r>
      <w:r w:rsidR="00EA6E88" w:rsidRPr="00E20291">
        <w:rPr>
          <w:rFonts w:ascii="PT Astra Serif" w:hAnsi="PT Astra Serif" w:cs="PT Astra Serif"/>
          <w:b w:val="0"/>
          <w:sz w:val="28"/>
          <w:szCs w:val="28"/>
        </w:rPr>
        <w:t>.</w:t>
      </w:r>
      <w:proofErr w:type="gramEnd"/>
    </w:p>
    <w:p w:rsidR="006518A1" w:rsidRPr="00A73195" w:rsidRDefault="006518A1" w:rsidP="00E23C4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  <w:proofErr w:type="gramStart"/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Также</w:t>
      </w:r>
      <w:r w:rsidR="00CA025A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 приводится в соответствие с </w:t>
      </w:r>
      <w:r w:rsidR="00CA025A" w:rsidRPr="00AF7140">
        <w:rPr>
          <w:rFonts w:ascii="PT Astra Serif" w:hAnsi="PT Astra Serif"/>
          <w:sz w:val="28"/>
          <w:szCs w:val="28"/>
        </w:rPr>
        <w:t>постановлением Правительства Ро</w:t>
      </w:r>
      <w:r w:rsidR="00CA025A" w:rsidRPr="00AF7140">
        <w:rPr>
          <w:rFonts w:ascii="PT Astra Serif" w:hAnsi="PT Astra Serif"/>
          <w:sz w:val="28"/>
          <w:szCs w:val="28"/>
        </w:rPr>
        <w:t>с</w:t>
      </w:r>
      <w:r w:rsidR="00CA025A" w:rsidRPr="00AF7140">
        <w:rPr>
          <w:rFonts w:ascii="PT Astra Serif" w:hAnsi="PT Astra Serif"/>
          <w:sz w:val="28"/>
          <w:szCs w:val="28"/>
        </w:rPr>
        <w:t>сийской Федерации от 29.04.2006 № 258</w:t>
      </w:r>
      <w:r w:rsidR="00CA025A">
        <w:rPr>
          <w:rFonts w:ascii="PT Astra Serif" w:hAnsi="PT Astra Serif"/>
          <w:sz w:val="28"/>
          <w:szCs w:val="28"/>
        </w:rPr>
        <w:t xml:space="preserve"> </w:t>
      </w:r>
      <w:r w:rsidR="00A73195" w:rsidRPr="00A73195">
        <w:rPr>
          <w:rFonts w:ascii="PT Astra Serif" w:hAnsi="PT Astra Serif"/>
          <w:bCs/>
          <w:sz w:val="28"/>
          <w:szCs w:val="28"/>
        </w:rPr>
        <w:t>Методика распределения между пос</w:t>
      </w:r>
      <w:r w:rsidR="00A73195" w:rsidRPr="00A73195">
        <w:rPr>
          <w:rFonts w:ascii="PT Astra Serif" w:hAnsi="PT Astra Serif"/>
          <w:bCs/>
          <w:sz w:val="28"/>
          <w:szCs w:val="28"/>
        </w:rPr>
        <w:t>е</w:t>
      </w:r>
      <w:r w:rsidR="00A73195" w:rsidRPr="00A73195">
        <w:rPr>
          <w:rFonts w:ascii="PT Astra Serif" w:hAnsi="PT Astra Serif"/>
          <w:bCs/>
          <w:sz w:val="28"/>
          <w:szCs w:val="28"/>
        </w:rPr>
        <w:t>лениями и городскими округами Ульяновской области субвенций, предоста</w:t>
      </w:r>
      <w:r w:rsidR="00A73195" w:rsidRPr="00A73195">
        <w:rPr>
          <w:rFonts w:ascii="PT Astra Serif" w:hAnsi="PT Astra Serif"/>
          <w:bCs/>
          <w:sz w:val="28"/>
          <w:szCs w:val="28"/>
        </w:rPr>
        <w:t>в</w:t>
      </w:r>
      <w:r w:rsidR="00A73195" w:rsidRPr="00A73195">
        <w:rPr>
          <w:rFonts w:ascii="PT Astra Serif" w:hAnsi="PT Astra Serif"/>
          <w:bCs/>
          <w:sz w:val="28"/>
          <w:szCs w:val="28"/>
        </w:rPr>
        <w:t>ляемых из областного бюджета Ульяновской области на осуществление полн</w:t>
      </w:r>
      <w:r w:rsidR="00A73195" w:rsidRPr="00A73195">
        <w:rPr>
          <w:rFonts w:ascii="PT Astra Serif" w:hAnsi="PT Astra Serif"/>
          <w:bCs/>
          <w:sz w:val="28"/>
          <w:szCs w:val="28"/>
        </w:rPr>
        <w:t>о</w:t>
      </w:r>
      <w:r w:rsidR="00A73195" w:rsidRPr="00A73195">
        <w:rPr>
          <w:rFonts w:ascii="PT Astra Serif" w:hAnsi="PT Astra Serif"/>
          <w:bCs/>
          <w:sz w:val="28"/>
          <w:szCs w:val="28"/>
        </w:rPr>
        <w:t>мочий по первичному воинскому учёту на территориях, где отсутствуют вое</w:t>
      </w:r>
      <w:r w:rsidR="00A73195" w:rsidRPr="00A73195">
        <w:rPr>
          <w:rFonts w:ascii="PT Astra Serif" w:hAnsi="PT Astra Serif"/>
          <w:bCs/>
          <w:sz w:val="28"/>
          <w:szCs w:val="28"/>
        </w:rPr>
        <w:t>н</w:t>
      </w:r>
      <w:r w:rsidR="00A73195" w:rsidRPr="00A73195">
        <w:rPr>
          <w:rFonts w:ascii="PT Astra Serif" w:hAnsi="PT Astra Serif"/>
          <w:bCs/>
          <w:sz w:val="28"/>
          <w:szCs w:val="28"/>
        </w:rPr>
        <w:t>ные комиссариаты, за счёт субвенций из федерального бюджета</w:t>
      </w:r>
      <w:r w:rsidR="00311E14">
        <w:rPr>
          <w:rFonts w:ascii="PT Astra Serif" w:hAnsi="PT Astra Serif"/>
          <w:bCs/>
          <w:sz w:val="28"/>
          <w:szCs w:val="28"/>
        </w:rPr>
        <w:t xml:space="preserve"> в части уто</w:t>
      </w:r>
      <w:r w:rsidR="00311E14">
        <w:rPr>
          <w:rFonts w:ascii="PT Astra Serif" w:hAnsi="PT Astra Serif"/>
          <w:bCs/>
          <w:sz w:val="28"/>
          <w:szCs w:val="28"/>
        </w:rPr>
        <w:t>ч</w:t>
      </w:r>
      <w:r w:rsidR="00311E14">
        <w:rPr>
          <w:rFonts w:ascii="PT Astra Serif" w:hAnsi="PT Astra Serif"/>
          <w:bCs/>
          <w:sz w:val="28"/>
          <w:szCs w:val="28"/>
        </w:rPr>
        <w:t>нения показателей в формулах расчёта размера субвенций и добавления поря</w:t>
      </w:r>
      <w:r w:rsidR="00311E14">
        <w:rPr>
          <w:rFonts w:ascii="PT Astra Serif" w:hAnsi="PT Astra Serif"/>
          <w:bCs/>
          <w:sz w:val="28"/>
          <w:szCs w:val="28"/>
        </w:rPr>
        <w:t>д</w:t>
      </w:r>
      <w:r w:rsidR="00311E14">
        <w:rPr>
          <w:rFonts w:ascii="PT Astra Serif" w:hAnsi="PT Astra Serif"/>
          <w:bCs/>
          <w:sz w:val="28"/>
          <w:szCs w:val="28"/>
        </w:rPr>
        <w:t>ка определения</w:t>
      </w:r>
      <w:proofErr w:type="gramEnd"/>
      <w:r w:rsidR="00311E14">
        <w:rPr>
          <w:rFonts w:ascii="PT Astra Serif" w:hAnsi="PT Astra Serif"/>
          <w:bCs/>
          <w:sz w:val="28"/>
          <w:szCs w:val="28"/>
        </w:rPr>
        <w:t xml:space="preserve"> общего объёма субвенций</w:t>
      </w:r>
      <w:r w:rsidRPr="00A73195">
        <w:rPr>
          <w:rFonts w:ascii="PT Astra Serif" w:eastAsia="Calibri" w:hAnsi="PT Astra Serif"/>
          <w:bCs/>
          <w:sz w:val="28"/>
          <w:szCs w:val="28"/>
          <w:lang w:eastAsia="en-US"/>
        </w:rPr>
        <w:t>.</w:t>
      </w:r>
    </w:p>
    <w:p w:rsidR="00A100A0" w:rsidRPr="006518A1" w:rsidRDefault="00A100A0" w:rsidP="00E23C4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en-US"/>
        </w:rPr>
      </w:pP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Разработчик Проекта </w:t>
      </w:r>
      <w:r w:rsidR="00321493"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ведущий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 консультант отдела планирования расх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о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дов на социальную политику, занятость и государственный аппарат департ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а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мента отраслевого финансирования </w:t>
      </w:r>
      <w:r w:rsidR="00321493"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Ирина Александровна </w:t>
      </w:r>
      <w:proofErr w:type="spellStart"/>
      <w:r w:rsidR="00321493"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Савелкова</w:t>
      </w:r>
      <w:proofErr w:type="spellEnd"/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, </w:t>
      </w:r>
      <w:r w:rsidR="00311E14">
        <w:rPr>
          <w:rFonts w:ascii="PT Astra Serif" w:eastAsia="Calibri" w:hAnsi="PT Astra Serif"/>
          <w:bCs/>
          <w:sz w:val="28"/>
          <w:szCs w:val="28"/>
          <w:lang w:eastAsia="en-US"/>
        </w:rPr>
        <w:br/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тел. </w:t>
      </w:r>
      <w:r w:rsidR="00321493"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73-51-84</w:t>
      </w:r>
      <w:r w:rsidRPr="006518A1">
        <w:rPr>
          <w:rFonts w:ascii="PT Astra Serif" w:eastAsia="Calibri" w:hAnsi="PT Astra Serif"/>
          <w:bCs/>
          <w:sz w:val="28"/>
          <w:szCs w:val="28"/>
          <w:lang w:eastAsia="en-US"/>
        </w:rPr>
        <w:t>.</w:t>
      </w:r>
    </w:p>
    <w:p w:rsidR="00B237B7" w:rsidRPr="006518A1" w:rsidRDefault="00B237B7" w:rsidP="00E23C40">
      <w:pPr>
        <w:pStyle w:val="ConsPlusTitle"/>
        <w:suppressAutoHyphens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6518A1">
        <w:rPr>
          <w:rFonts w:ascii="PT Astra Serif" w:hAnsi="PT Astra Serif" w:cs="Times New Roman"/>
          <w:b w:val="0"/>
          <w:sz w:val="28"/>
          <w:szCs w:val="28"/>
        </w:rPr>
        <w:t xml:space="preserve">Ответственное должностное лицо, отвечающее за разработку </w:t>
      </w:r>
      <w:r w:rsidR="00A100A0" w:rsidRPr="006518A1">
        <w:rPr>
          <w:rFonts w:ascii="PT Astra Serif" w:hAnsi="PT Astra Serif" w:cs="Times New Roman"/>
          <w:b w:val="0"/>
          <w:sz w:val="28"/>
          <w:szCs w:val="28"/>
        </w:rPr>
        <w:t>П</w:t>
      </w:r>
      <w:r w:rsidRPr="006518A1">
        <w:rPr>
          <w:rFonts w:ascii="PT Astra Serif" w:hAnsi="PT Astra Serif" w:cs="Times New Roman"/>
          <w:b w:val="0"/>
          <w:sz w:val="28"/>
          <w:szCs w:val="28"/>
        </w:rPr>
        <w:t xml:space="preserve">роекта </w:t>
      </w:r>
      <w:r w:rsidR="00A100A0" w:rsidRPr="006518A1">
        <w:rPr>
          <w:rFonts w:ascii="PT Astra Serif" w:hAnsi="PT Astra Serif" w:cs="Times New Roman"/>
          <w:b w:val="0"/>
          <w:sz w:val="28"/>
          <w:szCs w:val="28"/>
        </w:rPr>
        <w:t xml:space="preserve">– начальник отдела планирования расходов на социальную политику, занятость и </w:t>
      </w:r>
      <w:r w:rsidR="00A100A0" w:rsidRPr="006518A1">
        <w:rPr>
          <w:rFonts w:ascii="PT Astra Serif" w:hAnsi="PT Astra Serif" w:cs="Times New Roman"/>
          <w:b w:val="0"/>
          <w:sz w:val="28"/>
          <w:szCs w:val="28"/>
        </w:rPr>
        <w:lastRenderedPageBreak/>
        <w:t>государственный аппарат департамента отраслевого финансирования</w:t>
      </w:r>
      <w:r w:rsidRPr="006518A1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321493" w:rsidRPr="006518A1">
        <w:rPr>
          <w:rFonts w:ascii="PT Astra Serif" w:hAnsi="PT Astra Serif" w:cs="Times New Roman"/>
          <w:b w:val="0"/>
          <w:sz w:val="28"/>
          <w:szCs w:val="28"/>
        </w:rPr>
        <w:t xml:space="preserve">Оксана Владимировна </w:t>
      </w:r>
      <w:proofErr w:type="spellStart"/>
      <w:r w:rsidR="00321493" w:rsidRPr="006518A1">
        <w:rPr>
          <w:rFonts w:ascii="PT Astra Serif" w:hAnsi="PT Astra Serif" w:cs="Times New Roman"/>
          <w:b w:val="0"/>
          <w:sz w:val="28"/>
          <w:szCs w:val="28"/>
        </w:rPr>
        <w:t>Губинская</w:t>
      </w:r>
      <w:proofErr w:type="spellEnd"/>
      <w:r w:rsidR="00AD4C1A" w:rsidRPr="006518A1">
        <w:rPr>
          <w:rFonts w:ascii="PT Astra Serif" w:hAnsi="PT Astra Serif" w:cs="Times New Roman"/>
          <w:b w:val="0"/>
          <w:sz w:val="28"/>
          <w:szCs w:val="28"/>
        </w:rPr>
        <w:t>, тел.</w:t>
      </w:r>
      <w:r w:rsidR="00A100A0" w:rsidRPr="006518A1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321493" w:rsidRPr="006518A1">
        <w:rPr>
          <w:rFonts w:ascii="PT Astra Serif" w:hAnsi="PT Astra Serif" w:cs="Times New Roman"/>
          <w:b w:val="0"/>
          <w:sz w:val="28"/>
          <w:szCs w:val="28"/>
        </w:rPr>
        <w:t>73-51-84</w:t>
      </w:r>
      <w:r w:rsidR="00AD4C1A" w:rsidRPr="006518A1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820B09" w:rsidRPr="00AF7140" w:rsidRDefault="00820B09" w:rsidP="00B652AD">
      <w:pPr>
        <w:pStyle w:val="ConsPlusTitle"/>
        <w:suppressAutoHyphens/>
        <w:ind w:firstLine="709"/>
        <w:jc w:val="both"/>
        <w:rPr>
          <w:rFonts w:ascii="PT Astra Serif" w:hAnsi="PT Astra Serif" w:cs="Times New Roman"/>
          <w:b w:val="0"/>
          <w:bCs w:val="0"/>
          <w:sz w:val="26"/>
          <w:szCs w:val="26"/>
        </w:rPr>
      </w:pPr>
    </w:p>
    <w:p w:rsidR="00B20C92" w:rsidRPr="00AF7140" w:rsidRDefault="00B20C92" w:rsidP="00B652AD">
      <w:pPr>
        <w:pStyle w:val="ConsPlusTitle"/>
        <w:suppressAutoHyphens/>
        <w:jc w:val="both"/>
        <w:rPr>
          <w:rFonts w:ascii="PT Astra Serif" w:hAnsi="PT Astra Serif" w:cs="Times New Roman"/>
          <w:b w:val="0"/>
          <w:bCs w:val="0"/>
          <w:sz w:val="26"/>
          <w:szCs w:val="26"/>
        </w:rPr>
      </w:pPr>
    </w:p>
    <w:p w:rsidR="00B20C92" w:rsidRDefault="00A100A0" w:rsidP="00B652AD">
      <w:pPr>
        <w:tabs>
          <w:tab w:val="left" w:pos="7371"/>
        </w:tabs>
        <w:suppressAutoHyphens/>
        <w:rPr>
          <w:b/>
          <w:bCs/>
          <w:sz w:val="28"/>
          <w:szCs w:val="28"/>
        </w:rPr>
      </w:pPr>
      <w:proofErr w:type="gramStart"/>
      <w:r w:rsidRPr="00AF7140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AF7140">
        <w:rPr>
          <w:rFonts w:ascii="PT Astra Serif" w:hAnsi="PT Astra Serif"/>
          <w:b/>
          <w:sz w:val="28"/>
          <w:szCs w:val="28"/>
        </w:rPr>
        <w:t xml:space="preserve"> обязанности</w:t>
      </w:r>
      <w:r w:rsidRPr="00AF7140">
        <w:rPr>
          <w:rFonts w:ascii="PT Astra Serif" w:hAnsi="PT Astra Serif"/>
          <w:b/>
          <w:sz w:val="28"/>
          <w:szCs w:val="28"/>
        </w:rPr>
        <w:br/>
      </w:r>
      <w:r w:rsidR="006C7FC1" w:rsidRPr="00AF7140">
        <w:rPr>
          <w:rFonts w:ascii="PT Astra Serif" w:hAnsi="PT Astra Serif"/>
          <w:b/>
          <w:sz w:val="28"/>
          <w:szCs w:val="28"/>
        </w:rPr>
        <w:t>Министр</w:t>
      </w:r>
      <w:r w:rsidRPr="00AF7140">
        <w:rPr>
          <w:rFonts w:ascii="PT Astra Serif" w:hAnsi="PT Astra Serif"/>
          <w:b/>
          <w:sz w:val="28"/>
          <w:szCs w:val="28"/>
        </w:rPr>
        <w:t xml:space="preserve">а финансов </w:t>
      </w:r>
      <w:r w:rsidRPr="00AF7140">
        <w:rPr>
          <w:rFonts w:ascii="PT Astra Serif" w:hAnsi="PT Astra Serif"/>
          <w:b/>
          <w:sz w:val="28"/>
          <w:szCs w:val="28"/>
        </w:rPr>
        <w:br/>
      </w:r>
      <w:r w:rsidR="00732913" w:rsidRPr="00AF7140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AF7140">
        <w:rPr>
          <w:rFonts w:ascii="PT Astra Serif" w:hAnsi="PT Astra Serif"/>
          <w:b/>
          <w:bCs/>
          <w:sz w:val="28"/>
          <w:szCs w:val="28"/>
        </w:rPr>
        <w:tab/>
      </w:r>
      <w:r w:rsidR="00B652AD" w:rsidRPr="00AF7140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AF7140">
        <w:rPr>
          <w:rFonts w:ascii="PT Astra Serif" w:hAnsi="PT Astra Serif"/>
          <w:b/>
          <w:bCs/>
          <w:sz w:val="28"/>
          <w:szCs w:val="28"/>
        </w:rPr>
        <w:t>Н.Г.Брюханова</w:t>
      </w:r>
    </w:p>
    <w:sectPr w:rsidR="00B20C92" w:rsidSect="00975EAD">
      <w:headerReference w:type="defaul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5A0" w:rsidRDefault="004A05A0">
      <w:r>
        <w:separator/>
      </w:r>
    </w:p>
  </w:endnote>
  <w:endnote w:type="continuationSeparator" w:id="0">
    <w:p w:rsidR="004A05A0" w:rsidRDefault="004A0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5A0" w:rsidRDefault="004A05A0">
      <w:r>
        <w:separator/>
      </w:r>
    </w:p>
  </w:footnote>
  <w:footnote w:type="continuationSeparator" w:id="0">
    <w:p w:rsidR="004A05A0" w:rsidRDefault="004A0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6E0" w:rsidRPr="0029400D" w:rsidRDefault="00616392" w:rsidP="002A4C01">
    <w:pPr>
      <w:pStyle w:val="a9"/>
      <w:framePr w:wrap="auto" w:vAnchor="text" w:hAnchor="margin" w:xAlign="center" w:y="1"/>
      <w:rPr>
        <w:rStyle w:val="ab"/>
        <w:sz w:val="28"/>
        <w:szCs w:val="28"/>
      </w:rPr>
    </w:pPr>
    <w:r w:rsidRPr="0029400D">
      <w:rPr>
        <w:rStyle w:val="ab"/>
        <w:sz w:val="28"/>
        <w:szCs w:val="28"/>
      </w:rPr>
      <w:fldChar w:fldCharType="begin"/>
    </w:r>
    <w:r w:rsidR="000476E0" w:rsidRPr="0029400D">
      <w:rPr>
        <w:rStyle w:val="ab"/>
        <w:sz w:val="28"/>
        <w:szCs w:val="28"/>
      </w:rPr>
      <w:instrText xml:space="preserve">PAGE  </w:instrText>
    </w:r>
    <w:r w:rsidRPr="0029400D">
      <w:rPr>
        <w:rStyle w:val="ab"/>
        <w:sz w:val="28"/>
        <w:szCs w:val="28"/>
      </w:rPr>
      <w:fldChar w:fldCharType="separate"/>
    </w:r>
    <w:r w:rsidR="00311E14">
      <w:rPr>
        <w:rStyle w:val="ab"/>
        <w:noProof/>
        <w:sz w:val="28"/>
        <w:szCs w:val="28"/>
      </w:rPr>
      <w:t>2</w:t>
    </w:r>
    <w:r w:rsidRPr="0029400D">
      <w:rPr>
        <w:rStyle w:val="ab"/>
        <w:sz w:val="28"/>
        <w:szCs w:val="28"/>
      </w:rPr>
      <w:fldChar w:fldCharType="end"/>
    </w:r>
  </w:p>
  <w:p w:rsidR="000476E0" w:rsidRDefault="000476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3D92"/>
    <w:multiLevelType w:val="hybridMultilevel"/>
    <w:tmpl w:val="6B3C69E6"/>
    <w:lvl w:ilvl="0" w:tplc="7D7692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AA6DEB"/>
    <w:multiLevelType w:val="hybridMultilevel"/>
    <w:tmpl w:val="81A4EB4C"/>
    <w:lvl w:ilvl="0" w:tplc="8FCE70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C530AF"/>
    <w:multiLevelType w:val="hybridMultilevel"/>
    <w:tmpl w:val="99D0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41BD2"/>
    <w:rsid w:val="00007584"/>
    <w:rsid w:val="000102DC"/>
    <w:rsid w:val="000132E4"/>
    <w:rsid w:val="0001684D"/>
    <w:rsid w:val="00017AF9"/>
    <w:rsid w:val="00026FD3"/>
    <w:rsid w:val="00035EAF"/>
    <w:rsid w:val="00041C48"/>
    <w:rsid w:val="000476E0"/>
    <w:rsid w:val="00052AE8"/>
    <w:rsid w:val="00057499"/>
    <w:rsid w:val="00080847"/>
    <w:rsid w:val="000A41AC"/>
    <w:rsid w:val="000D0A3E"/>
    <w:rsid w:val="000D7A01"/>
    <w:rsid w:val="000F64B2"/>
    <w:rsid w:val="0012053F"/>
    <w:rsid w:val="001278FE"/>
    <w:rsid w:val="00143B03"/>
    <w:rsid w:val="0015583F"/>
    <w:rsid w:val="0016460D"/>
    <w:rsid w:val="00173A79"/>
    <w:rsid w:val="00182721"/>
    <w:rsid w:val="001963E1"/>
    <w:rsid w:val="001A22EB"/>
    <w:rsid w:val="001C40FE"/>
    <w:rsid w:val="001F6025"/>
    <w:rsid w:val="001F65A6"/>
    <w:rsid w:val="002255B7"/>
    <w:rsid w:val="0023519A"/>
    <w:rsid w:val="0025572E"/>
    <w:rsid w:val="00263B94"/>
    <w:rsid w:val="00290755"/>
    <w:rsid w:val="0029400D"/>
    <w:rsid w:val="002A44AF"/>
    <w:rsid w:val="002A4C01"/>
    <w:rsid w:val="002B4991"/>
    <w:rsid w:val="002C5ABD"/>
    <w:rsid w:val="002D31A1"/>
    <w:rsid w:val="002F0B6F"/>
    <w:rsid w:val="002F1B92"/>
    <w:rsid w:val="00310219"/>
    <w:rsid w:val="00311E14"/>
    <w:rsid w:val="00313FAF"/>
    <w:rsid w:val="003140DD"/>
    <w:rsid w:val="00321493"/>
    <w:rsid w:val="00326332"/>
    <w:rsid w:val="00356604"/>
    <w:rsid w:val="0038150E"/>
    <w:rsid w:val="003B0B08"/>
    <w:rsid w:val="003B41AA"/>
    <w:rsid w:val="003B72D6"/>
    <w:rsid w:val="003B7677"/>
    <w:rsid w:val="003C42F8"/>
    <w:rsid w:val="003D096B"/>
    <w:rsid w:val="003D6DCA"/>
    <w:rsid w:val="003E53C6"/>
    <w:rsid w:val="004141C5"/>
    <w:rsid w:val="00421235"/>
    <w:rsid w:val="00422983"/>
    <w:rsid w:val="00423A13"/>
    <w:rsid w:val="00437836"/>
    <w:rsid w:val="004519BE"/>
    <w:rsid w:val="0046490A"/>
    <w:rsid w:val="00470FC4"/>
    <w:rsid w:val="00485DDA"/>
    <w:rsid w:val="00490D74"/>
    <w:rsid w:val="004A05A0"/>
    <w:rsid w:val="004A43BC"/>
    <w:rsid w:val="004A62EA"/>
    <w:rsid w:val="004C779F"/>
    <w:rsid w:val="004E55C0"/>
    <w:rsid w:val="00521317"/>
    <w:rsid w:val="00525F0D"/>
    <w:rsid w:val="00553DE4"/>
    <w:rsid w:val="00566C53"/>
    <w:rsid w:val="00574AC6"/>
    <w:rsid w:val="00594BF7"/>
    <w:rsid w:val="005A26E0"/>
    <w:rsid w:val="005B5843"/>
    <w:rsid w:val="005C47D4"/>
    <w:rsid w:val="005F3936"/>
    <w:rsid w:val="0060107F"/>
    <w:rsid w:val="00602B18"/>
    <w:rsid w:val="00607633"/>
    <w:rsid w:val="006139E4"/>
    <w:rsid w:val="00616392"/>
    <w:rsid w:val="006335DA"/>
    <w:rsid w:val="00636074"/>
    <w:rsid w:val="00642129"/>
    <w:rsid w:val="006518A1"/>
    <w:rsid w:val="00655F8B"/>
    <w:rsid w:val="006639C5"/>
    <w:rsid w:val="006A7786"/>
    <w:rsid w:val="006C3B80"/>
    <w:rsid w:val="006C7FC1"/>
    <w:rsid w:val="006D654C"/>
    <w:rsid w:val="006E0FAE"/>
    <w:rsid w:val="006E6C5F"/>
    <w:rsid w:val="006F11BB"/>
    <w:rsid w:val="00704B75"/>
    <w:rsid w:val="00726521"/>
    <w:rsid w:val="00732913"/>
    <w:rsid w:val="007703FA"/>
    <w:rsid w:val="00793F3F"/>
    <w:rsid w:val="007B3327"/>
    <w:rsid w:val="007E2996"/>
    <w:rsid w:val="00812713"/>
    <w:rsid w:val="00820B09"/>
    <w:rsid w:val="00823080"/>
    <w:rsid w:val="00850A03"/>
    <w:rsid w:val="00867283"/>
    <w:rsid w:val="00885E5E"/>
    <w:rsid w:val="00890A16"/>
    <w:rsid w:val="00896812"/>
    <w:rsid w:val="008B021F"/>
    <w:rsid w:val="008B74A9"/>
    <w:rsid w:val="008D5658"/>
    <w:rsid w:val="008D7C4F"/>
    <w:rsid w:val="008E3399"/>
    <w:rsid w:val="008E4E22"/>
    <w:rsid w:val="008F635F"/>
    <w:rsid w:val="00925AED"/>
    <w:rsid w:val="00934BC8"/>
    <w:rsid w:val="009406AC"/>
    <w:rsid w:val="00943400"/>
    <w:rsid w:val="009659A2"/>
    <w:rsid w:val="00975EAD"/>
    <w:rsid w:val="00991A10"/>
    <w:rsid w:val="009D0E75"/>
    <w:rsid w:val="009F1960"/>
    <w:rsid w:val="00A100A0"/>
    <w:rsid w:val="00A11299"/>
    <w:rsid w:val="00A2159F"/>
    <w:rsid w:val="00A2691D"/>
    <w:rsid w:val="00A27F67"/>
    <w:rsid w:val="00A433AA"/>
    <w:rsid w:val="00A534DC"/>
    <w:rsid w:val="00A54034"/>
    <w:rsid w:val="00A73195"/>
    <w:rsid w:val="00A955D4"/>
    <w:rsid w:val="00AB12ED"/>
    <w:rsid w:val="00AB284A"/>
    <w:rsid w:val="00AB2911"/>
    <w:rsid w:val="00AB48D5"/>
    <w:rsid w:val="00AD4C1A"/>
    <w:rsid w:val="00AD5E44"/>
    <w:rsid w:val="00AE688C"/>
    <w:rsid w:val="00AE70D8"/>
    <w:rsid w:val="00AF7140"/>
    <w:rsid w:val="00B02821"/>
    <w:rsid w:val="00B20C92"/>
    <w:rsid w:val="00B22552"/>
    <w:rsid w:val="00B237B7"/>
    <w:rsid w:val="00B27666"/>
    <w:rsid w:val="00B41BD2"/>
    <w:rsid w:val="00B45D3E"/>
    <w:rsid w:val="00B46D97"/>
    <w:rsid w:val="00B552E8"/>
    <w:rsid w:val="00B61008"/>
    <w:rsid w:val="00B652AD"/>
    <w:rsid w:val="00B756C1"/>
    <w:rsid w:val="00B80557"/>
    <w:rsid w:val="00B82D79"/>
    <w:rsid w:val="00BA4CD7"/>
    <w:rsid w:val="00BA5003"/>
    <w:rsid w:val="00BC1AD4"/>
    <w:rsid w:val="00BC2804"/>
    <w:rsid w:val="00BC66D1"/>
    <w:rsid w:val="00C02A7C"/>
    <w:rsid w:val="00C249C1"/>
    <w:rsid w:val="00C3107D"/>
    <w:rsid w:val="00C461FD"/>
    <w:rsid w:val="00C51556"/>
    <w:rsid w:val="00C85BAC"/>
    <w:rsid w:val="00C93A72"/>
    <w:rsid w:val="00C93C46"/>
    <w:rsid w:val="00CA025A"/>
    <w:rsid w:val="00CA20B9"/>
    <w:rsid w:val="00CB3A56"/>
    <w:rsid w:val="00CB40E5"/>
    <w:rsid w:val="00CB6959"/>
    <w:rsid w:val="00CD0450"/>
    <w:rsid w:val="00CD3BFD"/>
    <w:rsid w:val="00CE1269"/>
    <w:rsid w:val="00CE3C1C"/>
    <w:rsid w:val="00CE6083"/>
    <w:rsid w:val="00D140CA"/>
    <w:rsid w:val="00D2455F"/>
    <w:rsid w:val="00D304C2"/>
    <w:rsid w:val="00D31B7B"/>
    <w:rsid w:val="00D32337"/>
    <w:rsid w:val="00D34C25"/>
    <w:rsid w:val="00D36001"/>
    <w:rsid w:val="00D50ED3"/>
    <w:rsid w:val="00D51A0F"/>
    <w:rsid w:val="00D534B3"/>
    <w:rsid w:val="00D55E75"/>
    <w:rsid w:val="00D601B1"/>
    <w:rsid w:val="00D63511"/>
    <w:rsid w:val="00DA1433"/>
    <w:rsid w:val="00DC0EAB"/>
    <w:rsid w:val="00DC18F4"/>
    <w:rsid w:val="00DC290B"/>
    <w:rsid w:val="00DD4520"/>
    <w:rsid w:val="00DD75FE"/>
    <w:rsid w:val="00DF20EA"/>
    <w:rsid w:val="00DF4EB3"/>
    <w:rsid w:val="00DF7030"/>
    <w:rsid w:val="00E1106E"/>
    <w:rsid w:val="00E20291"/>
    <w:rsid w:val="00E20488"/>
    <w:rsid w:val="00E23C40"/>
    <w:rsid w:val="00E42A23"/>
    <w:rsid w:val="00E51F45"/>
    <w:rsid w:val="00E6419F"/>
    <w:rsid w:val="00E72621"/>
    <w:rsid w:val="00E77046"/>
    <w:rsid w:val="00EA6E88"/>
    <w:rsid w:val="00EA70D0"/>
    <w:rsid w:val="00EA7572"/>
    <w:rsid w:val="00EB7F6C"/>
    <w:rsid w:val="00ED18FF"/>
    <w:rsid w:val="00EF4D7B"/>
    <w:rsid w:val="00EF7486"/>
    <w:rsid w:val="00F037C1"/>
    <w:rsid w:val="00F40139"/>
    <w:rsid w:val="00F74D79"/>
    <w:rsid w:val="00F859B0"/>
    <w:rsid w:val="00F87ABF"/>
    <w:rsid w:val="00F933A4"/>
    <w:rsid w:val="00FA37C5"/>
    <w:rsid w:val="00FA721B"/>
    <w:rsid w:val="00FB284F"/>
    <w:rsid w:val="00FC0440"/>
    <w:rsid w:val="00FC39D1"/>
    <w:rsid w:val="00FD4BC3"/>
    <w:rsid w:val="00FE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1BD2"/>
    <w:pPr>
      <w:keepNext/>
      <w:jc w:val="both"/>
      <w:outlineLvl w:val="0"/>
    </w:pPr>
    <w:rPr>
      <w:rFonts w:eastAsia="Calibri"/>
    </w:rPr>
  </w:style>
  <w:style w:type="paragraph" w:styleId="9">
    <w:name w:val="heading 9"/>
    <w:basedOn w:val="a"/>
    <w:next w:val="a"/>
    <w:link w:val="90"/>
    <w:uiPriority w:val="99"/>
    <w:qFormat/>
    <w:rsid w:val="00B41BD2"/>
    <w:pPr>
      <w:keepNext/>
      <w:jc w:val="center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41BD2"/>
    <w:pPr>
      <w:ind w:firstLine="70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B41BD2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B41BD2"/>
    <w:pPr>
      <w:ind w:left="4500" w:hanging="4500"/>
      <w:jc w:val="center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41B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73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rmal (Web)"/>
    <w:basedOn w:val="a"/>
    <w:uiPriority w:val="99"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8D5658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D5658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74D7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apple-converted-space">
    <w:name w:val="apple-converted-space"/>
    <w:basedOn w:val="a0"/>
    <w:uiPriority w:val="99"/>
    <w:rsid w:val="00D50ED3"/>
  </w:style>
  <w:style w:type="paragraph" w:customStyle="1" w:styleId="formattext">
    <w:name w:val="formattext"/>
    <w:basedOn w:val="a"/>
    <w:uiPriority w:val="99"/>
    <w:rsid w:val="00D50ED3"/>
    <w:pPr>
      <w:spacing w:before="100" w:beforeAutospacing="1" w:after="100" w:afterAutospacing="1"/>
    </w:pPr>
  </w:style>
  <w:style w:type="character" w:customStyle="1" w:styleId="match">
    <w:name w:val="match"/>
    <w:basedOn w:val="a0"/>
    <w:uiPriority w:val="99"/>
    <w:rsid w:val="00D50ED3"/>
  </w:style>
  <w:style w:type="paragraph" w:styleId="a9">
    <w:name w:val="header"/>
    <w:basedOn w:val="a"/>
    <w:link w:val="aa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character" w:styleId="ab">
    <w:name w:val="page number"/>
    <w:basedOn w:val="a0"/>
    <w:uiPriority w:val="99"/>
    <w:rsid w:val="0029400D"/>
  </w:style>
  <w:style w:type="paragraph" w:styleId="ac">
    <w:name w:val="footer"/>
    <w:basedOn w:val="a"/>
    <w:link w:val="ad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paragraph" w:customStyle="1" w:styleId="FORMATTEXT0">
    <w:name w:val=".FORMATTEXT"/>
    <w:uiPriority w:val="99"/>
    <w:rsid w:val="001F602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customStyle="1" w:styleId="HTML1">
    <w:name w:val="Стандартный HTML Знак1"/>
    <w:semiHidden/>
    <w:rsid w:val="002C5ABD"/>
    <w:rPr>
      <w:rFonts w:ascii="Consolas" w:hAnsi="Consolas"/>
      <w:sz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32149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321493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с отступом Знак1"/>
    <w:uiPriority w:val="99"/>
    <w:semiHidden/>
    <w:rsid w:val="003214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1BD2"/>
    <w:pPr>
      <w:keepNext/>
      <w:jc w:val="both"/>
      <w:outlineLvl w:val="0"/>
    </w:pPr>
    <w:rPr>
      <w:rFonts w:eastAsia="Calibri"/>
    </w:rPr>
  </w:style>
  <w:style w:type="paragraph" w:styleId="9">
    <w:name w:val="heading 9"/>
    <w:basedOn w:val="a"/>
    <w:next w:val="a"/>
    <w:link w:val="90"/>
    <w:uiPriority w:val="99"/>
    <w:qFormat/>
    <w:rsid w:val="00B41BD2"/>
    <w:pPr>
      <w:keepNext/>
      <w:jc w:val="center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41BD2"/>
    <w:pPr>
      <w:ind w:firstLine="70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B41BD2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B41BD2"/>
    <w:pPr>
      <w:ind w:left="4500" w:hanging="4500"/>
      <w:jc w:val="center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41B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41B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73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rmal (Web)"/>
    <w:basedOn w:val="a"/>
    <w:uiPriority w:val="99"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8D5658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D5658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74D7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apple-converted-space">
    <w:name w:val="apple-converted-space"/>
    <w:basedOn w:val="a0"/>
    <w:uiPriority w:val="99"/>
    <w:rsid w:val="00D50ED3"/>
  </w:style>
  <w:style w:type="paragraph" w:customStyle="1" w:styleId="formattext">
    <w:name w:val="formattext"/>
    <w:basedOn w:val="a"/>
    <w:uiPriority w:val="99"/>
    <w:rsid w:val="00D50ED3"/>
    <w:pPr>
      <w:spacing w:before="100" w:beforeAutospacing="1" w:after="100" w:afterAutospacing="1"/>
    </w:pPr>
  </w:style>
  <w:style w:type="character" w:customStyle="1" w:styleId="match">
    <w:name w:val="match"/>
    <w:basedOn w:val="a0"/>
    <w:uiPriority w:val="99"/>
    <w:rsid w:val="00D50ED3"/>
  </w:style>
  <w:style w:type="paragraph" w:styleId="a9">
    <w:name w:val="header"/>
    <w:basedOn w:val="a"/>
    <w:link w:val="aa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character" w:styleId="ab">
    <w:name w:val="page number"/>
    <w:basedOn w:val="a0"/>
    <w:uiPriority w:val="99"/>
    <w:rsid w:val="0029400D"/>
  </w:style>
  <w:style w:type="paragraph" w:styleId="ac">
    <w:name w:val="footer"/>
    <w:basedOn w:val="a"/>
    <w:link w:val="ad"/>
    <w:uiPriority w:val="99"/>
    <w:rsid w:val="00294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576A10"/>
    <w:rPr>
      <w:rFonts w:ascii="Times New Roman" w:eastAsia="Times New Roman" w:hAnsi="Times New Roman"/>
      <w:sz w:val="24"/>
      <w:szCs w:val="24"/>
    </w:rPr>
  </w:style>
  <w:style w:type="paragraph" w:customStyle="1" w:styleId="FORMATTEXT0">
    <w:name w:val=".FORMATTEXT"/>
    <w:uiPriority w:val="99"/>
    <w:rsid w:val="001F602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customStyle="1" w:styleId="HTML1">
    <w:name w:val="Стандартный HTML Знак1"/>
    <w:semiHidden/>
    <w:rsid w:val="002C5ABD"/>
    <w:rPr>
      <w:rFonts w:ascii="Consolas" w:hAnsi="Consolas"/>
      <w:sz w:val="2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CtrlSoft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Белоусова</dc:creator>
  <cp:lastModifiedBy>U62</cp:lastModifiedBy>
  <cp:revision>16</cp:revision>
  <cp:lastPrinted>2022-06-03T07:42:00Z</cp:lastPrinted>
  <dcterms:created xsi:type="dcterms:W3CDTF">2021-05-17T12:32:00Z</dcterms:created>
  <dcterms:modified xsi:type="dcterms:W3CDTF">2022-07-07T10:33:00Z</dcterms:modified>
</cp:coreProperties>
</file>